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A16" w:rsidRDefault="00A17A16" w:rsidP="00734FF3">
      <w:pPr>
        <w:spacing w:after="0"/>
        <w:ind w:left="-284" w:right="-14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E15AE4" w:rsidRDefault="00A17A16" w:rsidP="00734FF3">
      <w:pPr>
        <w:spacing w:after="0"/>
        <w:ind w:left="-284"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соответствии со ст.39.18 Земельного кодекса Российской Федерации Администрация Пошехонского муниципального района информирует граждан о возмо</w:t>
      </w:r>
      <w:r w:rsidR="00D733EF">
        <w:rPr>
          <w:rFonts w:ascii="Times New Roman" w:hAnsi="Times New Roman" w:cs="Times New Roman"/>
          <w:sz w:val="24"/>
          <w:szCs w:val="24"/>
        </w:rPr>
        <w:t>жности предоставления земельных</w:t>
      </w:r>
      <w:r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D733EF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из земель населенных пунктов с разрешенным видом использования: для ведения личного подсобного хозяйства (приусадебн</w:t>
      </w:r>
      <w:r w:rsidR="00D733EF">
        <w:rPr>
          <w:rFonts w:ascii="Times New Roman" w:hAnsi="Times New Roman" w:cs="Times New Roman"/>
          <w:sz w:val="24"/>
          <w:szCs w:val="24"/>
        </w:rPr>
        <w:t>ый земельный участок),  имеющих следующие условные кадастровые</w:t>
      </w:r>
      <w:r>
        <w:rPr>
          <w:rFonts w:ascii="Times New Roman" w:hAnsi="Times New Roman" w:cs="Times New Roman"/>
          <w:sz w:val="24"/>
          <w:szCs w:val="24"/>
        </w:rPr>
        <w:t xml:space="preserve"> номер</w:t>
      </w:r>
      <w:r w:rsidR="00D733EF">
        <w:rPr>
          <w:rFonts w:ascii="Times New Roman" w:hAnsi="Times New Roman" w:cs="Times New Roman"/>
          <w:sz w:val="24"/>
          <w:szCs w:val="24"/>
        </w:rPr>
        <w:t>а</w:t>
      </w:r>
      <w:r w:rsidR="00E15AE4">
        <w:rPr>
          <w:rFonts w:ascii="Times New Roman" w:hAnsi="Times New Roman" w:cs="Times New Roman"/>
          <w:sz w:val="24"/>
          <w:szCs w:val="24"/>
        </w:rPr>
        <w:t>:</w:t>
      </w:r>
    </w:p>
    <w:p w:rsidR="00A17A16" w:rsidRDefault="00E15AE4" w:rsidP="00734FF3">
      <w:pPr>
        <w:spacing w:after="0"/>
        <w:ind w:left="-284"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17A16">
        <w:rPr>
          <w:rFonts w:ascii="Times New Roman" w:hAnsi="Times New Roman" w:cs="Times New Roman"/>
          <w:sz w:val="24"/>
          <w:szCs w:val="24"/>
        </w:rPr>
        <w:t xml:space="preserve"> 76:12:</w:t>
      </w:r>
      <w:r>
        <w:rPr>
          <w:rFonts w:ascii="Times New Roman" w:hAnsi="Times New Roman" w:cs="Times New Roman"/>
          <w:sz w:val="24"/>
          <w:szCs w:val="24"/>
        </w:rPr>
        <w:t>040306</w:t>
      </w:r>
      <w:r w:rsidR="00A17A16">
        <w:rPr>
          <w:rFonts w:ascii="Times New Roman" w:hAnsi="Times New Roman" w:cs="Times New Roman"/>
          <w:sz w:val="24"/>
          <w:szCs w:val="24"/>
        </w:rPr>
        <w:t>:ЗУ</w:t>
      </w:r>
      <w:proofErr w:type="gramStart"/>
      <w:r w:rsidR="00A17A1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A17A16">
        <w:rPr>
          <w:rFonts w:ascii="Times New Roman" w:hAnsi="Times New Roman" w:cs="Times New Roman"/>
          <w:sz w:val="24"/>
          <w:szCs w:val="24"/>
        </w:rPr>
        <w:t xml:space="preserve">, общей площадью </w:t>
      </w:r>
      <w:r w:rsidR="005E175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</w:t>
      </w:r>
      <w:r w:rsidR="005E1758">
        <w:rPr>
          <w:rFonts w:ascii="Times New Roman" w:hAnsi="Times New Roman" w:cs="Times New Roman"/>
          <w:sz w:val="24"/>
          <w:szCs w:val="24"/>
        </w:rPr>
        <w:t>00</w:t>
      </w:r>
      <w:r w:rsidR="00A17A16">
        <w:rPr>
          <w:rFonts w:ascii="Times New Roman" w:hAnsi="Times New Roman" w:cs="Times New Roman"/>
          <w:sz w:val="24"/>
          <w:szCs w:val="24"/>
        </w:rPr>
        <w:t xml:space="preserve"> кв.м</w:t>
      </w:r>
      <w:r w:rsidR="00734FF3">
        <w:rPr>
          <w:rFonts w:ascii="Times New Roman" w:hAnsi="Times New Roman" w:cs="Times New Roman"/>
          <w:sz w:val="24"/>
          <w:szCs w:val="24"/>
        </w:rPr>
        <w:t>.</w:t>
      </w:r>
      <w:r w:rsidR="00A17A16">
        <w:rPr>
          <w:rFonts w:ascii="Times New Roman" w:hAnsi="Times New Roman" w:cs="Times New Roman"/>
          <w:sz w:val="24"/>
          <w:szCs w:val="24"/>
        </w:rPr>
        <w:t xml:space="preserve">, расположенного по адресу: Российская Федерация, Ярославская область, Пошехонский муниципальный район, </w:t>
      </w:r>
      <w:r w:rsidR="00612CFC">
        <w:rPr>
          <w:rFonts w:ascii="Times New Roman" w:hAnsi="Times New Roman" w:cs="Times New Roman"/>
          <w:sz w:val="24"/>
          <w:szCs w:val="24"/>
        </w:rPr>
        <w:t>Пригородное</w:t>
      </w:r>
      <w:r w:rsidR="00A17A16">
        <w:rPr>
          <w:rFonts w:ascii="Times New Roman" w:hAnsi="Times New Roman" w:cs="Times New Roman"/>
          <w:sz w:val="24"/>
          <w:szCs w:val="24"/>
        </w:rPr>
        <w:t xml:space="preserve"> сельское поселение, </w:t>
      </w:r>
      <w:proofErr w:type="spellStart"/>
      <w:r w:rsidR="00A17A16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A17A1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Я</w:t>
      </w:r>
      <w:proofErr w:type="gramEnd"/>
      <w:r>
        <w:rPr>
          <w:rFonts w:ascii="Times New Roman" w:hAnsi="Times New Roman" w:cs="Times New Roman"/>
          <w:sz w:val="24"/>
          <w:szCs w:val="24"/>
        </w:rPr>
        <w:t>ковлевское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, ул.Административная</w:t>
      </w:r>
      <w:r w:rsidR="00A17A16">
        <w:rPr>
          <w:rFonts w:ascii="Times New Roman" w:hAnsi="Times New Roman" w:cs="Times New Roman"/>
          <w:sz w:val="24"/>
          <w:szCs w:val="24"/>
        </w:rPr>
        <w:t xml:space="preserve">, земельный участок </w:t>
      </w:r>
      <w:r>
        <w:rPr>
          <w:rFonts w:ascii="Times New Roman" w:hAnsi="Times New Roman" w:cs="Times New Roman"/>
          <w:sz w:val="24"/>
          <w:szCs w:val="24"/>
        </w:rPr>
        <w:t>2 «г»</w:t>
      </w:r>
      <w:r w:rsidR="00A17A16">
        <w:rPr>
          <w:rFonts w:ascii="Times New Roman" w:hAnsi="Times New Roman" w:cs="Times New Roman"/>
          <w:sz w:val="24"/>
          <w:szCs w:val="24"/>
        </w:rPr>
        <w:t xml:space="preserve"> </w:t>
      </w:r>
      <w:r w:rsidR="00276F0D">
        <w:rPr>
          <w:rFonts w:ascii="Times New Roman" w:hAnsi="Times New Roman" w:cs="Times New Roman"/>
          <w:sz w:val="24"/>
          <w:szCs w:val="24"/>
        </w:rPr>
        <w:t xml:space="preserve"> </w:t>
      </w:r>
      <w:r w:rsidR="00A17A16">
        <w:rPr>
          <w:rFonts w:ascii="Times New Roman" w:hAnsi="Times New Roman" w:cs="Times New Roman"/>
          <w:sz w:val="24"/>
          <w:szCs w:val="24"/>
        </w:rPr>
        <w:t>в аренду сроком на  20 лет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15AE4" w:rsidRDefault="00E15AE4" w:rsidP="00734FF3">
      <w:pPr>
        <w:spacing w:after="0"/>
        <w:ind w:left="-284"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- 76:12:040306:ЗУ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общей площадью 3000 кв.м., расположенного по адресу: Российская Федерация, Ярославская область, Пошехонский муниципальный район, Пригородное сельское поселение,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gramStart"/>
      <w:r>
        <w:rPr>
          <w:rFonts w:ascii="Times New Roman" w:hAnsi="Times New Roman" w:cs="Times New Roman"/>
          <w:sz w:val="24"/>
          <w:szCs w:val="24"/>
        </w:rPr>
        <w:t>.Я</w:t>
      </w:r>
      <w:proofErr w:type="gramEnd"/>
      <w:r>
        <w:rPr>
          <w:rFonts w:ascii="Times New Roman" w:hAnsi="Times New Roman" w:cs="Times New Roman"/>
          <w:sz w:val="24"/>
          <w:szCs w:val="24"/>
        </w:rPr>
        <w:t>ковлевское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, ул.Административная, земельный участок 2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»  в аренду сроком на  20 лет.</w:t>
      </w:r>
    </w:p>
    <w:p w:rsidR="00A17A16" w:rsidRDefault="00A17A16" w:rsidP="00734FF3">
      <w:pPr>
        <w:spacing w:after="0"/>
        <w:ind w:left="-284"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Граждане, заинтересова</w:t>
      </w:r>
      <w:r w:rsidR="00E15AE4">
        <w:rPr>
          <w:rFonts w:ascii="Times New Roman" w:hAnsi="Times New Roman" w:cs="Times New Roman"/>
          <w:sz w:val="24"/>
          <w:szCs w:val="24"/>
        </w:rPr>
        <w:t>нные в предоставлении земельных участков</w:t>
      </w:r>
      <w:r>
        <w:rPr>
          <w:rFonts w:ascii="Times New Roman" w:hAnsi="Times New Roman" w:cs="Times New Roman"/>
          <w:sz w:val="24"/>
          <w:szCs w:val="24"/>
        </w:rPr>
        <w:t xml:space="preserve"> для указанных целей, в течение 30 дней со дня размещения извещения на официальном сайте Администрации Пошехонского муниципального района в сети «Интернет» и опубликовании в газете «Сельская новь», вправе подавать заявления на бланках установленного образца о намерении участвовать в аукционе на право закл</w:t>
      </w:r>
      <w:r w:rsidR="00734FF3">
        <w:rPr>
          <w:rFonts w:ascii="Times New Roman" w:hAnsi="Times New Roman" w:cs="Times New Roman"/>
          <w:sz w:val="24"/>
          <w:szCs w:val="24"/>
        </w:rPr>
        <w:t>ю</w:t>
      </w:r>
      <w:r w:rsidR="00E15AE4">
        <w:rPr>
          <w:rFonts w:ascii="Times New Roman" w:hAnsi="Times New Roman" w:cs="Times New Roman"/>
          <w:sz w:val="24"/>
          <w:szCs w:val="24"/>
        </w:rPr>
        <w:t>чения договоров аренды указанных земельных участков</w:t>
      </w:r>
      <w:r>
        <w:rPr>
          <w:rFonts w:ascii="Times New Roman" w:hAnsi="Times New Roman" w:cs="Times New Roman"/>
          <w:sz w:val="24"/>
          <w:szCs w:val="24"/>
        </w:rPr>
        <w:t xml:space="preserve"> лично или посредством почтового отправления на бумажном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носителе по адресу: 152850 Ярославская область, г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ошехонье, пл.Свободы д.9, каб.105, время приема -  с 9.00 до 16.00.  Дата окончания прием</w:t>
      </w:r>
      <w:r w:rsidR="00734FF3">
        <w:rPr>
          <w:rFonts w:ascii="Times New Roman" w:hAnsi="Times New Roman" w:cs="Times New Roman"/>
          <w:sz w:val="24"/>
          <w:szCs w:val="24"/>
        </w:rPr>
        <w:t xml:space="preserve">а заявлений </w:t>
      </w:r>
      <w:r w:rsidR="00E15AE4">
        <w:rPr>
          <w:rFonts w:ascii="Times New Roman" w:hAnsi="Times New Roman" w:cs="Times New Roman"/>
          <w:sz w:val="24"/>
          <w:szCs w:val="24"/>
        </w:rPr>
        <w:t>26</w:t>
      </w:r>
      <w:r w:rsidR="005E1758">
        <w:rPr>
          <w:rFonts w:ascii="Times New Roman" w:hAnsi="Times New Roman" w:cs="Times New Roman"/>
          <w:sz w:val="24"/>
          <w:szCs w:val="24"/>
        </w:rPr>
        <w:t>.11</w:t>
      </w:r>
      <w:r>
        <w:rPr>
          <w:rFonts w:ascii="Times New Roman" w:hAnsi="Times New Roman" w:cs="Times New Roman"/>
          <w:sz w:val="24"/>
          <w:szCs w:val="24"/>
        </w:rPr>
        <w:t xml:space="preserve">.2021 года. </w:t>
      </w:r>
    </w:p>
    <w:p w:rsidR="00A17A16" w:rsidRDefault="00A17A16" w:rsidP="00734FF3">
      <w:pPr>
        <w:spacing w:after="0"/>
        <w:ind w:left="-284"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По истечении 30 дней со дня размещения извещения на официальном сайте Администрации Пошехонского муниципального района в сети «Интернет» и опубликовании в газете «Сельская новь», принимается решение о предварительном соглас</w:t>
      </w:r>
      <w:r w:rsidR="00E15AE4">
        <w:rPr>
          <w:rFonts w:ascii="Times New Roman" w:hAnsi="Times New Roman" w:cs="Times New Roman"/>
          <w:sz w:val="24"/>
          <w:szCs w:val="24"/>
        </w:rPr>
        <w:t>овании предоставления земельных</w:t>
      </w:r>
      <w:r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E15AE4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со ст.39.15 Земельного кодекса Российской Федерации. Решение о предварительном согла</w:t>
      </w:r>
      <w:r w:rsidR="00734FF3">
        <w:rPr>
          <w:rFonts w:ascii="Times New Roman" w:hAnsi="Times New Roman" w:cs="Times New Roman"/>
          <w:sz w:val="24"/>
          <w:szCs w:val="24"/>
        </w:rPr>
        <w:t>с</w:t>
      </w:r>
      <w:r w:rsidR="00E15AE4">
        <w:rPr>
          <w:rFonts w:ascii="Times New Roman" w:hAnsi="Times New Roman" w:cs="Times New Roman"/>
          <w:sz w:val="24"/>
          <w:szCs w:val="24"/>
        </w:rPr>
        <w:t>овании предоставления земельных участков</w:t>
      </w:r>
      <w:r>
        <w:rPr>
          <w:rFonts w:ascii="Times New Roman" w:hAnsi="Times New Roman" w:cs="Times New Roman"/>
          <w:sz w:val="24"/>
          <w:szCs w:val="24"/>
        </w:rPr>
        <w:t xml:space="preserve"> является основани</w:t>
      </w:r>
      <w:r w:rsidR="00734FF3">
        <w:rPr>
          <w:rFonts w:ascii="Times New Roman" w:hAnsi="Times New Roman" w:cs="Times New Roman"/>
          <w:sz w:val="24"/>
          <w:szCs w:val="24"/>
        </w:rPr>
        <w:t xml:space="preserve">ем для </w:t>
      </w:r>
      <w:r w:rsidR="00E15AE4">
        <w:rPr>
          <w:rFonts w:ascii="Times New Roman" w:hAnsi="Times New Roman" w:cs="Times New Roman"/>
          <w:sz w:val="24"/>
          <w:szCs w:val="24"/>
        </w:rPr>
        <w:t xml:space="preserve">их </w:t>
      </w:r>
      <w:r w:rsidR="00734FF3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>
        <w:rPr>
          <w:rFonts w:ascii="Times New Roman" w:hAnsi="Times New Roman" w:cs="Times New Roman"/>
          <w:sz w:val="24"/>
          <w:szCs w:val="24"/>
        </w:rPr>
        <w:t>без проведения торгов в порядке, установленном ст.39.17 Земельного кодекса Российской Федерации или на аукционе на право закл</w:t>
      </w:r>
      <w:r w:rsidR="00734FF3">
        <w:rPr>
          <w:rFonts w:ascii="Times New Roman" w:hAnsi="Times New Roman" w:cs="Times New Roman"/>
          <w:sz w:val="24"/>
          <w:szCs w:val="24"/>
        </w:rPr>
        <w:t>ю</w:t>
      </w:r>
      <w:r w:rsidR="00E15AE4">
        <w:rPr>
          <w:rFonts w:ascii="Times New Roman" w:hAnsi="Times New Roman" w:cs="Times New Roman"/>
          <w:sz w:val="24"/>
          <w:szCs w:val="24"/>
        </w:rPr>
        <w:t>чения договоров аренды указанных земельных участков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17A16" w:rsidRDefault="00E15AE4" w:rsidP="00734FF3">
      <w:pPr>
        <w:spacing w:after="0"/>
        <w:ind w:left="-284" w:right="-143"/>
      </w:pPr>
      <w:r>
        <w:rPr>
          <w:rFonts w:ascii="Times New Roman" w:hAnsi="Times New Roman" w:cs="Times New Roman"/>
          <w:sz w:val="24"/>
          <w:szCs w:val="24"/>
        </w:rPr>
        <w:t xml:space="preserve">     Со схемами расположения земельных участков </w:t>
      </w:r>
      <w:r w:rsidR="00A17A16">
        <w:rPr>
          <w:rFonts w:ascii="Times New Roman" w:hAnsi="Times New Roman" w:cs="Times New Roman"/>
          <w:sz w:val="24"/>
          <w:szCs w:val="24"/>
        </w:rPr>
        <w:t>можно ознакомиться в рабочее время в Администрации Пошехонского муниципального района по адресу: 152850 Ярославская область, г</w:t>
      </w:r>
      <w:proofErr w:type="gramStart"/>
      <w:r w:rsidR="00A17A16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A17A16">
        <w:rPr>
          <w:rFonts w:ascii="Times New Roman" w:hAnsi="Times New Roman" w:cs="Times New Roman"/>
          <w:sz w:val="24"/>
          <w:szCs w:val="24"/>
        </w:rPr>
        <w:t>ошехонье, пл.Свободы д.9, каб.105, тел.(48546) 2-26-82.</w:t>
      </w:r>
    </w:p>
    <w:p w:rsidR="00A17A16" w:rsidRDefault="00A17A16" w:rsidP="00734FF3">
      <w:pPr>
        <w:spacing w:after="0"/>
        <w:ind w:left="-284" w:right="-143"/>
      </w:pPr>
    </w:p>
    <w:p w:rsidR="00A17A16" w:rsidRDefault="00A17A16" w:rsidP="00734FF3">
      <w:pPr>
        <w:spacing w:after="0"/>
        <w:ind w:left="-284" w:right="-143"/>
      </w:pPr>
    </w:p>
    <w:p w:rsidR="00A17A16" w:rsidRDefault="00A17A16" w:rsidP="00734FF3">
      <w:pPr>
        <w:spacing w:after="0"/>
        <w:ind w:left="-284" w:right="-143"/>
      </w:pPr>
    </w:p>
    <w:p w:rsidR="00A17A16" w:rsidRDefault="00A17A16" w:rsidP="00734FF3">
      <w:pPr>
        <w:spacing w:after="0"/>
        <w:ind w:left="-284" w:right="-143"/>
      </w:pPr>
    </w:p>
    <w:p w:rsidR="00A17A16" w:rsidRDefault="00A17A16" w:rsidP="00734FF3">
      <w:pPr>
        <w:spacing w:after="0"/>
        <w:ind w:left="-284" w:right="-143"/>
      </w:pPr>
    </w:p>
    <w:p w:rsidR="00A17A16" w:rsidRDefault="00A17A16" w:rsidP="00734FF3">
      <w:pPr>
        <w:spacing w:after="0"/>
        <w:ind w:left="-284" w:right="-143"/>
      </w:pPr>
    </w:p>
    <w:p w:rsidR="00A17A16" w:rsidRDefault="00A17A16" w:rsidP="00A17A16"/>
    <w:p w:rsidR="004D3C8A" w:rsidRDefault="004D3C8A"/>
    <w:sectPr w:rsidR="004D3C8A" w:rsidSect="004D3C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A17A16"/>
    <w:rsid w:val="00005031"/>
    <w:rsid w:val="000C4172"/>
    <w:rsid w:val="0010570B"/>
    <w:rsid w:val="00276F0D"/>
    <w:rsid w:val="004D3C8A"/>
    <w:rsid w:val="005E1758"/>
    <w:rsid w:val="00612CFC"/>
    <w:rsid w:val="00621F14"/>
    <w:rsid w:val="006D59CE"/>
    <w:rsid w:val="00734FF3"/>
    <w:rsid w:val="00826179"/>
    <w:rsid w:val="009341FD"/>
    <w:rsid w:val="00A17A16"/>
    <w:rsid w:val="00A65E63"/>
    <w:rsid w:val="00D733EF"/>
    <w:rsid w:val="00E15AE4"/>
    <w:rsid w:val="00E53E85"/>
    <w:rsid w:val="00E75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A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0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Posh_adm</dc:creator>
  <cp:lastModifiedBy>Posh_adm</cp:lastModifiedBy>
  <cp:revision>16</cp:revision>
  <dcterms:created xsi:type="dcterms:W3CDTF">2021-09-10T09:53:00Z</dcterms:created>
  <dcterms:modified xsi:type="dcterms:W3CDTF">2021-10-26T04:16:00Z</dcterms:modified>
</cp:coreProperties>
</file>